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D32F2F"/>
          <w:sz w:val="18"/>
        </w:rPr>
        <w:t>TEMPLATE 01 · MYCHARTCOUNT GUIDE</w:t>
      </w:r>
    </w:p>
    <w:p>
      <w:r>
        <w:rPr>
          <w:b/>
          <w:color w:val="0F172A"/>
          <w:sz w:val="44"/>
        </w:rPr>
        <w:t>Doctor / Clinic / Specialist</w:t>
      </w:r>
    </w:p>
    <w:p/>
    <w:p>
      <w:r>
        <w:rPr>
          <w:b/>
          <w:color w:val="0E5959"/>
          <w:sz w:val="18"/>
        </w:rPr>
        <w:t>WHEN TO USE</w:t>
      </w:r>
    </w:p>
    <w:p>
      <w:r>
        <w:rPr>
          <w:i/>
          <w:color w:val="475569"/>
          <w:sz w:val="22"/>
        </w:rPr>
        <w:t>Requesting your complete records from any individual doctor, clinic, or specialist's office where you've been seen.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/>
    <w:p>
      <w:pPr>
        <w:spacing w:after="40"/>
      </w:pPr>
      <w:r>
        <w:t>[Your Full Legal Name]</w:t>
      </w:r>
    </w:p>
    <w:p>
      <w:pPr>
        <w:spacing w:after="40"/>
      </w:pPr>
      <w:r>
        <w:t>[Your Street Address]</w:t>
      </w:r>
    </w:p>
    <w:p>
      <w:pPr>
        <w:spacing w:after="40"/>
      </w:pPr>
      <w:r>
        <w:t>[City, State ZIP]</w:t>
      </w:r>
    </w:p>
    <w:p>
      <w:pPr>
        <w:spacing w:after="40"/>
      </w:pPr>
      <w:r>
        <w:t>[Phone]  ·  [Email]</w:t>
      </w:r>
    </w:p>
    <w:p>
      <w:pPr>
        <w:spacing w:after="40"/>
      </w:pPr>
    </w:p>
    <w:p>
      <w:pPr>
        <w:spacing w:after="40"/>
      </w:pPr>
      <w:r>
        <w:t>[Today's Date]</w:t>
      </w:r>
    </w:p>
    <w:p>
      <w:pPr>
        <w:spacing w:after="40"/>
      </w:pPr>
    </w:p>
    <w:p>
      <w:pPr>
        <w:spacing w:after="40"/>
      </w:pPr>
      <w:r>
        <w:t>[Doctor or Clinic Name]</w:t>
      </w:r>
    </w:p>
    <w:p>
      <w:pPr>
        <w:spacing w:after="40"/>
      </w:pPr>
      <w:r>
        <w:t>Attn: Medical Records Coordinator / HIPAA Privacy Officer</w:t>
      </w:r>
    </w:p>
    <w:p>
      <w:pPr>
        <w:spacing w:after="40"/>
      </w:pPr>
      <w:r>
        <w:t>[Clinic Address]</w:t>
      </w:r>
    </w:p>
    <w:p>
      <w:pPr>
        <w:spacing w:after="40"/>
      </w:pPr>
      <w:r>
        <w:t>[City, State ZIP]</w:t>
      </w:r>
    </w:p>
    <w:p/>
    <w:p>
      <w:pPr>
        <w:spacing w:after="40"/>
      </w:pPr>
      <w:r>
        <w:rPr>
          <w:b/>
        </w:rPr>
        <w:t>Re: Request for Access to Protected Health Information</w:t>
      </w:r>
    </w:p>
    <w:p>
      <w:pPr>
        <w:spacing w:after="40"/>
      </w:pPr>
      <w:r>
        <w:rPr>
          <w:b/>
        </w:rPr>
        <w:t>Patient: [Your Full Legal Name]</w:t>
      </w:r>
    </w:p>
    <w:p>
      <w:pPr>
        <w:spacing w:after="40"/>
      </w:pPr>
      <w:r>
        <w:rPr>
          <w:b/>
        </w:rPr>
        <w:t>Date of Birth: [Your DOB]</w:t>
      </w:r>
    </w:p>
    <w:p/>
    <w:p>
      <w:pPr>
        <w:spacing w:after="160"/>
      </w:pPr>
      <w:r>
        <w:t>To Whom It May Concern,</w:t>
      </w:r>
    </w:p>
    <w:p>
      <w:pPr>
        <w:spacing w:after="160"/>
      </w:pPr>
      <w:r>
        <w:t>Pursuant to my right of access under HIPAA (45 CFR § 164.524) and the 21st Century Cures Act information blocking rule (45 CFR Part 171), I am requesting a complete copy of all my Protected Health Information (PHI) maintained by your practice, including but not limited to:</w:t>
      </w:r>
    </w:p>
    <w:p>
      <w:pPr>
        <w:spacing w:after="40"/>
      </w:pPr>
      <w:r>
        <w:t>• All clinical notes, progress notes, and consultation notes</w:t>
      </w:r>
    </w:p>
    <w:p>
      <w:pPr>
        <w:spacing w:after="40"/>
      </w:pPr>
      <w:r>
        <w:t>• All laboratory results and pathology reports</w:t>
      </w:r>
    </w:p>
    <w:p>
      <w:pPr>
        <w:spacing w:after="40"/>
      </w:pPr>
      <w:r>
        <w:t>• All imaging studies and radiology reports (reports AND image files in DICOM format)</w:t>
      </w:r>
    </w:p>
    <w:p>
      <w:pPr>
        <w:spacing w:after="40"/>
      </w:pPr>
      <w:r>
        <w:t>• All medication and prescription records</w:t>
      </w:r>
    </w:p>
    <w:p>
      <w:pPr>
        <w:spacing w:after="40"/>
      </w:pPr>
      <w:r>
        <w:t>• All referral letters and correspondence with other providers</w:t>
      </w:r>
    </w:p>
    <w:p>
      <w:pPr>
        <w:spacing w:after="40"/>
      </w:pPr>
      <w:r>
        <w:t>• All billing and claims records</w:t>
      </w:r>
    </w:p>
    <w:p>
      <w:pPr>
        <w:spacing w:after="40"/>
      </w:pPr>
      <w:r>
        <w:t>• All electronic health information (EHI) as defined under the Cures Act</w:t>
      </w:r>
    </w:p>
    <w:p>
      <w:pPr>
        <w:spacing w:after="160"/>
      </w:pPr>
      <w:r>
        <w:t>Please provide these records in electronic format (PDF or via secure patient portal). I understand the following:</w:t>
      </w:r>
    </w:p>
    <w:p>
      <w:pPr>
        <w:spacing w:after="40"/>
      </w:pPr>
      <w:r>
        <w:t>• Records must be provided within 30 days of this request (45 CFR § 164.524(b)(2)), and my state may require a shorter timeframe.</w:t>
      </w:r>
    </w:p>
    <w:p>
      <w:pPr>
        <w:spacing w:after="40"/>
      </w:pPr>
      <w:r>
        <w:t>• You may charge only a reasonable, cost-based fee per HHS guidance. You may not charge for retrieval time or standard search. Records delivered electronically through the View, Download, and Transmit function of a Certified EHR must be provided at no cost.</w:t>
      </w:r>
    </w:p>
    <w:p>
      <w:pPr>
        <w:spacing w:after="40"/>
      </w:pPr>
      <w:r>
        <w:t>• Under the Cures Act, you may not deny, delay, or materially interfere with my access to EHI.</w:t>
      </w:r>
    </w:p>
    <w:p>
      <w:pPr>
        <w:spacing w:after="160"/>
      </w:pPr>
      <w:r>
        <w:t>Please send the records to: [Your preferred delivery: email / patient portal / mailing address]</w:t>
      </w:r>
    </w:p>
    <w:p>
      <w:pPr>
        <w:spacing w:after="160"/>
      </w:pPr>
      <w:r>
        <w:t>For identity verification, I have attached a copy of my government-issued photo identification.</w:t>
      </w:r>
    </w:p>
    <w:p>
      <w:pPr>
        <w:spacing w:after="160"/>
      </w:pPr>
      <w:r>
        <w:t>If you require additional verification or have questions about this request, please contact me at [phone] or [email].</w:t>
      </w:r>
    </w:p>
    <w:p>
      <w:pPr>
        <w:spacing w:after="160"/>
      </w:pPr>
      <w:r>
        <w:t>If access is denied without a valid exception, delayed beyond the legal deadline, or if I am charged unreasonable fees, I reserve the right to file an information blocking complaint with the HHS Office of the National Coordinator (ONC) and a HIPAA complaint with the HHS Office for Civil Rights (OCR).</w:t>
      </w:r>
    </w:p>
    <w:p/>
    <w:p>
      <w:r>
        <w:t>Sincerely,</w:t>
      </w:r>
    </w:p>
    <w:p/>
    <w:p>
      <w:r>
        <w:t>_______________________________</w:t>
      </w:r>
    </w:p>
    <w:p>
      <w:r>
        <w:t>[Your Signature]</w:t>
      </w:r>
    </w:p>
    <w:p>
      <w:r>
        <w:t>[Your Printed Name]</w:t>
      </w:r>
    </w:p>
    <w:p>
      <w:r>
        <w:t>[Date]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>
      <w:r>
        <w:rPr>
          <w:i/>
          <w:color w:val="94A3B8"/>
          <w:sz w:val="18"/>
        </w:rPr>
        <w:t>From the free MyChartCount Guide  ·  mychartcount.com/guide/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